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F" w:rsidRPr="00974AD7" w:rsidRDefault="00921236" w:rsidP="006A3094">
      <w:pPr>
        <w:shd w:val="clear" w:color="auto" w:fill="FFC000"/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 w:rsidRPr="00974AD7">
        <w:rPr>
          <w:rFonts w:ascii="Arial Rounded MT Bold" w:hAnsi="Arial Rounded MT Bold"/>
          <w:b/>
          <w:sz w:val="32"/>
          <w:szCs w:val="32"/>
        </w:rPr>
        <w:t>EXKURZE</w:t>
      </w:r>
    </w:p>
    <w:p w:rsidR="00374393" w:rsidRPr="00974AD7" w:rsidRDefault="00921236" w:rsidP="006A3094">
      <w:pPr>
        <w:shd w:val="clear" w:color="auto" w:fill="FFC000"/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 w:rsidRPr="00974AD7">
        <w:rPr>
          <w:rFonts w:ascii="Arial Rounded MT Bold" w:hAnsi="Arial Rounded MT Bold"/>
          <w:b/>
          <w:sz w:val="32"/>
          <w:szCs w:val="32"/>
        </w:rPr>
        <w:t>DEN OT</w:t>
      </w:r>
      <w:r w:rsidR="00A069FF" w:rsidRPr="00974AD7">
        <w:rPr>
          <w:rFonts w:ascii="Arial Rounded MT Bold" w:hAnsi="Arial Rounded MT Bold"/>
          <w:b/>
          <w:sz w:val="32"/>
          <w:szCs w:val="32"/>
        </w:rPr>
        <w:t>EV</w:t>
      </w:r>
      <w:r w:rsidR="00A069FF" w:rsidRPr="00974AD7">
        <w:rPr>
          <w:rFonts w:ascii="Arial" w:hAnsi="Arial" w:cs="Arial"/>
          <w:b/>
          <w:sz w:val="32"/>
          <w:szCs w:val="32"/>
        </w:rPr>
        <w:t>Ř</w:t>
      </w:r>
      <w:r w:rsidR="00A069FF" w:rsidRPr="00974AD7">
        <w:rPr>
          <w:rFonts w:ascii="Arial Rounded MT Bold" w:hAnsi="Arial Rounded MT Bold"/>
          <w:b/>
          <w:sz w:val="32"/>
          <w:szCs w:val="32"/>
        </w:rPr>
        <w:t>EN</w:t>
      </w:r>
      <w:r w:rsidR="00A069FF" w:rsidRPr="00974AD7">
        <w:rPr>
          <w:rFonts w:ascii="Arial Rounded MT Bold" w:hAnsi="Arial Rounded MT Bold" w:cs="Arial Rounded MT Bold"/>
          <w:b/>
          <w:sz w:val="32"/>
          <w:szCs w:val="32"/>
        </w:rPr>
        <w:t>É</w:t>
      </w:r>
      <w:r w:rsidR="00A069FF" w:rsidRPr="00974AD7">
        <w:rPr>
          <w:rFonts w:ascii="Arial Rounded MT Bold" w:hAnsi="Arial Rounded MT Bold"/>
          <w:b/>
          <w:sz w:val="32"/>
          <w:szCs w:val="32"/>
        </w:rPr>
        <w:t>HO PODST</w:t>
      </w:r>
      <w:r w:rsidR="00A069FF" w:rsidRPr="00974AD7">
        <w:rPr>
          <w:rFonts w:ascii="Arial Rounded MT Bold" w:hAnsi="Arial Rounded MT Bold" w:cs="Arial Rounded MT Bold"/>
          <w:b/>
          <w:sz w:val="32"/>
          <w:szCs w:val="32"/>
        </w:rPr>
        <w:t>Á</w:t>
      </w:r>
      <w:r w:rsidR="00A069FF" w:rsidRPr="00974AD7">
        <w:rPr>
          <w:rFonts w:ascii="Arial Rounded MT Bold" w:hAnsi="Arial Rounded MT Bold"/>
          <w:b/>
          <w:sz w:val="32"/>
          <w:szCs w:val="32"/>
        </w:rPr>
        <w:t>VKOV</w:t>
      </w:r>
      <w:r w:rsidR="00A069FF" w:rsidRPr="00974AD7">
        <w:rPr>
          <w:rFonts w:ascii="Arial Rounded MT Bold" w:hAnsi="Arial Rounded MT Bold" w:cs="Arial Rounded MT Bold"/>
          <w:b/>
          <w:sz w:val="32"/>
          <w:szCs w:val="32"/>
        </w:rPr>
        <w:t>É</w:t>
      </w:r>
      <w:r w:rsidR="00A069FF" w:rsidRPr="00974AD7">
        <w:rPr>
          <w:rFonts w:ascii="Arial Rounded MT Bold" w:hAnsi="Arial Rounded MT Bold"/>
          <w:b/>
          <w:sz w:val="32"/>
          <w:szCs w:val="32"/>
        </w:rPr>
        <w:t>HO DOMU 2016</w:t>
      </w:r>
    </w:p>
    <w:p w:rsidR="00921236" w:rsidRPr="00974AD7" w:rsidRDefault="00E16987" w:rsidP="006A3094">
      <w:pPr>
        <w:shd w:val="clear" w:color="auto" w:fill="FFC000"/>
        <w:jc w:val="center"/>
        <w:rPr>
          <w:rFonts w:ascii="Arial Rounded MT Bold" w:hAnsi="Arial Rounded MT Bold"/>
          <w:b/>
          <w:sz w:val="32"/>
          <w:szCs w:val="32"/>
        </w:rPr>
      </w:pPr>
      <w:r w:rsidRPr="00974AD7">
        <w:rPr>
          <w:rFonts w:ascii="Arial Rounded MT Bold" w:hAnsi="Arial Rounded MT Bold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5809B46C" wp14:editId="075B76B5">
            <wp:simplePos x="0" y="0"/>
            <wp:positionH relativeFrom="column">
              <wp:posOffset>4525010</wp:posOffset>
            </wp:positionH>
            <wp:positionV relativeFrom="paragraph">
              <wp:posOffset>325755</wp:posOffset>
            </wp:positionV>
            <wp:extent cx="2137410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369" y="21513"/>
                <wp:lineTo x="213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ough_plakat_verkleinert_2015.9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8498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1236" w:rsidRPr="00974AD7">
        <w:rPr>
          <w:rFonts w:ascii="Arial Rounded MT Bold" w:hAnsi="Arial Rounded MT Bold"/>
          <w:b/>
          <w:sz w:val="32"/>
          <w:szCs w:val="32"/>
        </w:rPr>
        <w:t>ned</w:t>
      </w:r>
      <w:r w:rsidR="00921236" w:rsidRPr="00974AD7">
        <w:rPr>
          <w:rFonts w:ascii="Arial" w:hAnsi="Arial" w:cs="Arial"/>
          <w:b/>
          <w:sz w:val="32"/>
          <w:szCs w:val="32"/>
        </w:rPr>
        <w:t>ě</w:t>
      </w:r>
      <w:r w:rsidR="00921236" w:rsidRPr="00974AD7">
        <w:rPr>
          <w:rFonts w:ascii="Arial Rounded MT Bold" w:hAnsi="Arial Rounded MT Bold"/>
          <w:b/>
          <w:sz w:val="32"/>
          <w:szCs w:val="32"/>
        </w:rPr>
        <w:t xml:space="preserve">le </w:t>
      </w:r>
      <w:proofErr w:type="gramStart"/>
      <w:r w:rsidR="00A069FF" w:rsidRPr="00974AD7">
        <w:rPr>
          <w:rFonts w:ascii="Arial Rounded MT Bold" w:hAnsi="Arial Rounded MT Bold"/>
          <w:b/>
          <w:sz w:val="32"/>
          <w:szCs w:val="32"/>
        </w:rPr>
        <w:t>29.5.2016</w:t>
      </w:r>
      <w:proofErr w:type="gramEnd"/>
    </w:p>
    <w:p w:rsidR="00EA1C49" w:rsidRPr="00EA1C49" w:rsidRDefault="00EA1C49" w:rsidP="002D0064">
      <w:pPr>
        <w:jc w:val="center"/>
        <w:rPr>
          <w:b/>
          <w:sz w:val="2"/>
          <w:szCs w:val="28"/>
        </w:rPr>
      </w:pPr>
    </w:p>
    <w:p w:rsidR="00374393" w:rsidRPr="00974AD7" w:rsidRDefault="00921236" w:rsidP="00DB6760">
      <w:pPr>
        <w:spacing w:after="0"/>
        <w:jc w:val="center"/>
        <w:rPr>
          <w:b/>
          <w:sz w:val="32"/>
          <w:szCs w:val="32"/>
        </w:rPr>
      </w:pPr>
      <w:r w:rsidRPr="00974AD7">
        <w:rPr>
          <w:b/>
          <w:sz w:val="32"/>
          <w:szCs w:val="32"/>
        </w:rPr>
        <w:t>ZÁKLADNÍ INFORMACE</w:t>
      </w:r>
    </w:p>
    <w:p w:rsidR="00374393" w:rsidRDefault="00374393" w:rsidP="00DB6760">
      <w:pPr>
        <w:pStyle w:val="Odstavecseseznamem"/>
        <w:numPr>
          <w:ilvl w:val="0"/>
          <w:numId w:val="4"/>
        </w:numPr>
      </w:pPr>
      <w:r>
        <w:t>Odjezd v</w:t>
      </w:r>
      <w:r w:rsidR="00A069FF">
        <w:t> </w:t>
      </w:r>
      <w:r>
        <w:t>8</w:t>
      </w:r>
      <w:r w:rsidR="00A069FF">
        <w:t>:30</w:t>
      </w:r>
      <w:r>
        <w:t xml:space="preserve"> hod. z Liberce, doprava autobusem, návrat cca v 1</w:t>
      </w:r>
      <w:r w:rsidR="00A069FF">
        <w:t>7</w:t>
      </w:r>
      <w:r>
        <w:t xml:space="preserve"> </w:t>
      </w:r>
      <w:r w:rsidR="00921236">
        <w:t xml:space="preserve">hod. </w:t>
      </w:r>
    </w:p>
    <w:p w:rsidR="00374393" w:rsidRDefault="00921236" w:rsidP="00DB6760">
      <w:pPr>
        <w:pStyle w:val="Odstavecseseznamem"/>
        <w:numPr>
          <w:ilvl w:val="0"/>
          <w:numId w:val="4"/>
        </w:numPr>
      </w:pPr>
      <w:r>
        <w:t>Celodenní program návštěv</w:t>
      </w:r>
      <w:r w:rsidR="00374393">
        <w:t xml:space="preserve"> </w:t>
      </w:r>
      <w:r w:rsidR="00A069FF">
        <w:t xml:space="preserve">cca </w:t>
      </w:r>
      <w:r w:rsidR="00374393">
        <w:t>4 zpřístupněných podstávkových domů v</w:t>
      </w:r>
      <w:r w:rsidR="00A069FF">
        <w:t> Libereckém kraji</w:t>
      </w:r>
      <w:r w:rsidR="00374393">
        <w:t>, Polsku a Německu</w:t>
      </w:r>
      <w:r>
        <w:t xml:space="preserve"> (cca </w:t>
      </w:r>
      <w:r w:rsidR="00A069FF">
        <w:t>250</w:t>
      </w:r>
      <w:r>
        <w:t xml:space="preserve"> km)</w:t>
      </w:r>
    </w:p>
    <w:p w:rsidR="00374393" w:rsidRDefault="00374393" w:rsidP="00DB6760">
      <w:pPr>
        <w:pStyle w:val="Odstavecseseznamem"/>
        <w:numPr>
          <w:ilvl w:val="0"/>
          <w:numId w:val="4"/>
        </w:numPr>
      </w:pPr>
      <w:r>
        <w:t xml:space="preserve">Informační materiál k navštíveným objektům dostanou účastníci </w:t>
      </w:r>
      <w:r w:rsidR="004B768A">
        <w:br/>
      </w:r>
      <w:r>
        <w:t>při odjezdu</w:t>
      </w:r>
    </w:p>
    <w:p w:rsidR="00374393" w:rsidRDefault="00374393" w:rsidP="00DB6760">
      <w:pPr>
        <w:pStyle w:val="Odstavecseseznamem"/>
        <w:numPr>
          <w:ilvl w:val="0"/>
          <w:numId w:val="4"/>
        </w:numPr>
      </w:pPr>
      <w:r>
        <w:t>Stravování, tlumočení a cestovní pojištění nejsou zajištěny</w:t>
      </w:r>
    </w:p>
    <w:p w:rsidR="00374393" w:rsidRDefault="002D0064" w:rsidP="00DB6760">
      <w:pPr>
        <w:pStyle w:val="Odstavecseseznamem"/>
        <w:numPr>
          <w:ilvl w:val="0"/>
          <w:numId w:val="4"/>
        </w:numPr>
      </w:pPr>
      <w:r>
        <w:t>Účastnický příspěvek/záloha</w:t>
      </w:r>
      <w:r w:rsidR="00374393">
        <w:t xml:space="preserve"> (100 Kč/účastník) bude </w:t>
      </w:r>
      <w:r>
        <w:t>účastníkům vrácen při odjezdu autobusu.</w:t>
      </w:r>
    </w:p>
    <w:p w:rsidR="00A069FF" w:rsidRDefault="00F40D0F" w:rsidP="00A069FF">
      <w:r>
        <w:t>P</w:t>
      </w:r>
      <w:r w:rsidR="00A069FF">
        <w:t xml:space="preserve">rogram </w:t>
      </w:r>
      <w:r>
        <w:t>je</w:t>
      </w:r>
      <w:r w:rsidR="00A069FF">
        <w:t xml:space="preserve"> sestaven tak, aby se účastníci mohli seznámit s podstávkovými domy, které jsou ve stádiu rekonstrukce, s domy běžně nepřístupnými (určenými k bydlení nebo soukromé rekreaci) nebo s domy, které se do Dne otevřeného podstávkového domu přihlásily poprvé a dosud nebylo možné je navštívit.</w:t>
      </w:r>
      <w:r>
        <w:t xml:space="preserve"> Předběžně tak plánujeme návštěvu polského </w:t>
      </w:r>
      <w:proofErr w:type="spellStart"/>
      <w:r>
        <w:t>Dzialoszyna</w:t>
      </w:r>
      <w:proofErr w:type="spellEnd"/>
      <w:r>
        <w:t xml:space="preserve"> a </w:t>
      </w:r>
      <w:proofErr w:type="spellStart"/>
      <w:r>
        <w:t>Bogatynie</w:t>
      </w:r>
      <w:proofErr w:type="spellEnd"/>
      <w:r>
        <w:t xml:space="preserve">, německého </w:t>
      </w:r>
      <w:proofErr w:type="spellStart"/>
      <w:r>
        <w:t>Bertsdorfu</w:t>
      </w:r>
      <w:proofErr w:type="spellEnd"/>
      <w:r>
        <w:t xml:space="preserve"> a Starých Splavů. </w:t>
      </w:r>
    </w:p>
    <w:p w:rsidR="00F40D0F" w:rsidRPr="00E16987" w:rsidRDefault="00F40D0F" w:rsidP="00E16987">
      <w:pPr>
        <w:spacing w:after="0"/>
        <w:jc w:val="center"/>
        <w:rPr>
          <w:b/>
          <w:sz w:val="28"/>
          <w:szCs w:val="28"/>
        </w:rPr>
      </w:pPr>
      <w:r w:rsidRPr="00E16987">
        <w:rPr>
          <w:b/>
          <w:sz w:val="28"/>
          <w:szCs w:val="28"/>
        </w:rPr>
        <w:t>Chcete se exkurze zúčastnit?</w:t>
      </w:r>
    </w:p>
    <w:p w:rsidR="00F40D0F" w:rsidRDefault="00F40D0F" w:rsidP="00921236">
      <w:pPr>
        <w:spacing w:after="0"/>
        <w:rPr>
          <w:b/>
        </w:rPr>
      </w:pPr>
    </w:p>
    <w:p w:rsidR="00921236" w:rsidRDefault="00374393" w:rsidP="00921236">
      <w:pPr>
        <w:spacing w:after="0"/>
      </w:pPr>
      <w:r w:rsidRPr="00921236">
        <w:rPr>
          <w:b/>
        </w:rPr>
        <w:t>Přihlášku</w:t>
      </w:r>
      <w:r>
        <w:t xml:space="preserve"> prosím zašlete </w:t>
      </w:r>
      <w:r w:rsidR="00921236">
        <w:t xml:space="preserve">nejpozději do </w:t>
      </w:r>
      <w:proofErr w:type="gramStart"/>
      <w:r w:rsidR="00A069FF">
        <w:rPr>
          <w:b/>
        </w:rPr>
        <w:t>13.5.2016</w:t>
      </w:r>
      <w:proofErr w:type="gramEnd"/>
      <w:r w:rsidR="00921236">
        <w:rPr>
          <w:b/>
        </w:rPr>
        <w:t xml:space="preserve"> </w:t>
      </w:r>
      <w:r>
        <w:t>na adresu</w:t>
      </w:r>
    </w:p>
    <w:p w:rsidR="00921236" w:rsidRDefault="00374393" w:rsidP="00921236">
      <w:pPr>
        <w:pBdr>
          <w:top w:val="single" w:sz="4" w:space="1" w:color="C7A939"/>
          <w:left w:val="single" w:sz="4" w:space="4" w:color="C7A939"/>
          <w:bottom w:val="single" w:sz="4" w:space="1" w:color="C7A939"/>
          <w:right w:val="single" w:sz="4" w:space="0" w:color="C7A939"/>
        </w:pBdr>
        <w:spacing w:after="0"/>
        <w:ind w:left="1416"/>
      </w:pPr>
      <w:r>
        <w:t xml:space="preserve"> </w:t>
      </w:r>
      <w:proofErr w:type="spellStart"/>
      <w:r>
        <w:t>MASiF</w:t>
      </w:r>
      <w:proofErr w:type="spellEnd"/>
      <w:r>
        <w:t xml:space="preserve">, </w:t>
      </w:r>
      <w:proofErr w:type="spellStart"/>
      <w:proofErr w:type="gramStart"/>
      <w:r>
        <w:t>P.O.</w:t>
      </w:r>
      <w:proofErr w:type="gramEnd"/>
      <w:r>
        <w:t>Box</w:t>
      </w:r>
      <w:proofErr w:type="spellEnd"/>
      <w:r>
        <w:t xml:space="preserve"> 7, 464 01 Frýdlant </w:t>
      </w:r>
    </w:p>
    <w:p w:rsidR="00921236" w:rsidRDefault="00374393" w:rsidP="00921236">
      <w:pPr>
        <w:pBdr>
          <w:top w:val="single" w:sz="4" w:space="1" w:color="C7A939"/>
          <w:left w:val="single" w:sz="4" w:space="4" w:color="C7A939"/>
          <w:bottom w:val="single" w:sz="4" w:space="1" w:color="C7A939"/>
          <w:right w:val="single" w:sz="4" w:space="0" w:color="C7A939"/>
        </w:pBdr>
        <w:spacing w:after="0"/>
        <w:ind w:left="1416"/>
      </w:pPr>
      <w:r w:rsidRPr="004B768A">
        <w:rPr>
          <w:i/>
        </w:rPr>
        <w:t xml:space="preserve">nebo </w:t>
      </w:r>
      <w:r>
        <w:t xml:space="preserve">mailem na </w:t>
      </w:r>
      <w:hyperlink r:id="rId7" w:history="1">
        <w:r w:rsidRPr="00016B35">
          <w:rPr>
            <w:rStyle w:val="Hypertextovodkaz"/>
          </w:rPr>
          <w:t>podstavky@seznam.cz</w:t>
        </w:r>
      </w:hyperlink>
      <w:r>
        <w:t xml:space="preserve"> </w:t>
      </w:r>
    </w:p>
    <w:p w:rsidR="00921236" w:rsidRDefault="00374393" w:rsidP="00921236">
      <w:pPr>
        <w:pBdr>
          <w:top w:val="single" w:sz="4" w:space="1" w:color="C7A939"/>
          <w:left w:val="single" w:sz="4" w:space="4" w:color="C7A939"/>
          <w:bottom w:val="single" w:sz="4" w:space="1" w:color="C7A939"/>
          <w:right w:val="single" w:sz="4" w:space="0" w:color="C7A939"/>
        </w:pBdr>
        <w:spacing w:after="0"/>
        <w:ind w:left="1416"/>
      </w:pPr>
      <w:r w:rsidRPr="004B768A">
        <w:rPr>
          <w:i/>
        </w:rPr>
        <w:t>nebo</w:t>
      </w:r>
      <w:r>
        <w:t xml:space="preserve"> vyplňte online na   </w:t>
      </w:r>
      <w:hyperlink r:id="rId8" w:history="1">
        <w:r w:rsidR="0060400E" w:rsidRPr="00043749">
          <w:rPr>
            <w:rStyle w:val="Hypertextovodkaz"/>
          </w:rPr>
          <w:t>http://goo.gl/forms/ksc1WiUTY2</w:t>
        </w:r>
      </w:hyperlink>
      <w:r w:rsidR="0060400E">
        <w:t>.</w:t>
      </w:r>
    </w:p>
    <w:p w:rsidR="00374393" w:rsidRDefault="00374393" w:rsidP="00921236">
      <w:pPr>
        <w:spacing w:after="0"/>
      </w:pPr>
      <w:r>
        <w:t>Počet míst v autobuse je omezen a přednost dostanou dříve přihlášení.</w:t>
      </w:r>
    </w:p>
    <w:p w:rsidR="00921236" w:rsidRDefault="00921236" w:rsidP="00921236">
      <w:pPr>
        <w:spacing w:after="0"/>
      </w:pPr>
    </w:p>
    <w:p w:rsidR="006A3094" w:rsidRDefault="00374393" w:rsidP="004B768A">
      <w:pPr>
        <w:spacing w:after="0"/>
      </w:pPr>
      <w:r w:rsidRPr="00921236">
        <w:rPr>
          <w:b/>
        </w:rPr>
        <w:t>Účastnický příspěvek</w:t>
      </w:r>
      <w:r>
        <w:t xml:space="preserve"> </w:t>
      </w:r>
      <w:r w:rsidR="004B768A">
        <w:t xml:space="preserve">(100 Kč za každého přihlášeného účastníka) </w:t>
      </w:r>
      <w:r w:rsidR="006A3094">
        <w:t xml:space="preserve">prosím </w:t>
      </w:r>
      <w:r>
        <w:t>zašlete na účet 2000320521/2010</w:t>
      </w:r>
      <w:r w:rsidR="004B768A">
        <w:t xml:space="preserve"> </w:t>
      </w:r>
    </w:p>
    <w:p w:rsidR="00374393" w:rsidRDefault="00374393" w:rsidP="004B768A">
      <w:pPr>
        <w:spacing w:after="0"/>
      </w:pPr>
      <w:r>
        <w:t>(</w:t>
      </w:r>
      <w:proofErr w:type="spellStart"/>
      <w:r>
        <w:t>Fio</w:t>
      </w:r>
      <w:proofErr w:type="spellEnd"/>
      <w:r>
        <w:t xml:space="preserve"> banka),</w:t>
      </w:r>
      <w:r w:rsidR="006A3094">
        <w:t xml:space="preserve"> </w:t>
      </w:r>
      <w:r>
        <w:t xml:space="preserve">jako variabilní symbol uveďte číslo, které </w:t>
      </w:r>
      <w:r w:rsidR="002D0064">
        <w:t xml:space="preserve">si zvolíte a </w:t>
      </w:r>
      <w:r>
        <w:t xml:space="preserve">zadáte v přihlášce. </w:t>
      </w:r>
    </w:p>
    <w:p w:rsidR="00374393" w:rsidRDefault="00374393" w:rsidP="004B768A">
      <w:r w:rsidRPr="004B768A">
        <w:t xml:space="preserve">Přihláška bude považována za závaznou poté, co obdržíme Váš příspěvek. </w:t>
      </w:r>
      <w:r w:rsidR="004B768A">
        <w:t>Po uzavření přihlášek (</w:t>
      </w:r>
      <w:r w:rsidR="00A069FF">
        <w:t>13</w:t>
      </w:r>
      <w:r w:rsidR="004B768A">
        <w:t>.5.)</w:t>
      </w:r>
      <w:r w:rsidRPr="004B768A">
        <w:t xml:space="preserve"> Vám zašleme podrobné informace k exkurzi. V případě, že bychom Vaši přihlášku s platbou obdrželi po naplnění kapacity autobusu, příspěvek Vám samozřejmě vrátíme na účet.</w:t>
      </w:r>
    </w:p>
    <w:p w:rsidR="00A83A49" w:rsidRDefault="00921236" w:rsidP="002D0064">
      <w:pPr>
        <w:jc w:val="center"/>
      </w:pPr>
      <w:r w:rsidRPr="004B768A">
        <w:rPr>
          <w:b/>
        </w:rPr>
        <w:t>Chcete-li se na cokoli zeptat</w:t>
      </w:r>
      <w:r>
        <w:t xml:space="preserve">, </w:t>
      </w:r>
      <w:r>
        <w:br/>
        <w:t xml:space="preserve">napište na mail </w:t>
      </w:r>
      <w:hyperlink r:id="rId9" w:history="1">
        <w:r w:rsidRPr="00016B35">
          <w:rPr>
            <w:rStyle w:val="Hypertextovodkaz"/>
          </w:rPr>
          <w:t>podstavky@seznam.cz</w:t>
        </w:r>
      </w:hyperlink>
      <w:r>
        <w:t xml:space="preserve"> </w:t>
      </w:r>
      <w:r>
        <w:br/>
        <w:t xml:space="preserve">nebo zavolejte – kontaktní osoba je Jitka </w:t>
      </w:r>
      <w:proofErr w:type="spellStart"/>
      <w:r>
        <w:t>Doubnerová</w:t>
      </w:r>
      <w:proofErr w:type="spellEnd"/>
      <w:r>
        <w:t>, tel. 702062657 nebo 482321077.</w:t>
      </w:r>
    </w:p>
    <w:p w:rsidR="00F40D0F" w:rsidRPr="00974AD7" w:rsidRDefault="00E16987" w:rsidP="006A3094">
      <w:pPr>
        <w:shd w:val="clear" w:color="auto" w:fill="FFC000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Gentium Book Basic" w:hAnsi="Gentium Book Basic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53F38687" wp14:editId="407CC6A1">
            <wp:simplePos x="0" y="0"/>
            <wp:positionH relativeFrom="column">
              <wp:posOffset>5248275</wp:posOffset>
            </wp:positionH>
            <wp:positionV relativeFrom="paragraph">
              <wp:posOffset>291465</wp:posOffset>
            </wp:positionV>
            <wp:extent cx="1382395" cy="899160"/>
            <wp:effectExtent l="0" t="0" r="0" b="0"/>
            <wp:wrapTight wrapText="bothSides">
              <wp:wrapPolygon edited="0">
                <wp:start x="0" y="0"/>
                <wp:lineTo x="0" y="21051"/>
                <wp:lineTo x="21431" y="21051"/>
                <wp:lineTo x="2143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if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760" w:rsidRPr="00974AD7">
        <w:rPr>
          <w:rFonts w:ascii="Arial Rounded MT Bold" w:hAnsi="Arial Rounded MT Bold"/>
          <w:b/>
          <w:sz w:val="28"/>
          <w:szCs w:val="28"/>
        </w:rPr>
        <w:t>T</w:t>
      </w:r>
      <w:r w:rsidR="00DB6760" w:rsidRPr="00974AD7">
        <w:rPr>
          <w:rFonts w:ascii="Arial" w:hAnsi="Arial" w:cs="Arial"/>
          <w:b/>
          <w:sz w:val="28"/>
          <w:szCs w:val="28"/>
        </w:rPr>
        <w:t>Ě</w:t>
      </w:r>
      <w:r w:rsidR="00DB6760" w:rsidRPr="00974AD7">
        <w:rPr>
          <w:rFonts w:ascii="Arial Rounded MT Bold" w:hAnsi="Arial Rounded MT Bold" w:cs="Arial Rounded MT Bold"/>
          <w:b/>
          <w:sz w:val="28"/>
          <w:szCs w:val="28"/>
        </w:rPr>
        <w:t>ŠÍ</w:t>
      </w:r>
      <w:r w:rsidR="00DB6760" w:rsidRPr="00974AD7">
        <w:rPr>
          <w:rFonts w:ascii="Arial Rounded MT Bold" w:hAnsi="Arial Rounded MT Bold"/>
          <w:b/>
          <w:sz w:val="28"/>
          <w:szCs w:val="28"/>
        </w:rPr>
        <w:t>ME SE NA V</w:t>
      </w:r>
      <w:r w:rsidR="00DB6760" w:rsidRPr="00974AD7">
        <w:rPr>
          <w:rFonts w:ascii="Arial Rounded MT Bold" w:hAnsi="Arial Rounded MT Bold" w:cs="Arial Rounded MT Bold"/>
          <w:b/>
          <w:sz w:val="28"/>
          <w:szCs w:val="28"/>
        </w:rPr>
        <w:t>Á</w:t>
      </w:r>
      <w:r w:rsidR="00DB6760" w:rsidRPr="00974AD7">
        <w:rPr>
          <w:rFonts w:ascii="Arial Rounded MT Bold" w:hAnsi="Arial Rounded MT Bold"/>
          <w:b/>
          <w:sz w:val="28"/>
          <w:szCs w:val="28"/>
        </w:rPr>
        <w:t>S!</w:t>
      </w:r>
    </w:p>
    <w:p w:rsidR="00F40D0F" w:rsidRDefault="00C63FE0">
      <w:pPr>
        <w:rPr>
          <w:rFonts w:ascii="Gentium Book Basic" w:hAnsi="Gentium Book Basic"/>
          <w:b/>
          <w:sz w:val="28"/>
          <w:szCs w:val="28"/>
        </w:rPr>
      </w:pPr>
      <w:r w:rsidRPr="00EA1C49">
        <w:rPr>
          <w:b/>
          <w:noProof/>
          <w:sz w:val="10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328EAEED" wp14:editId="26D9943D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1666875" cy="653415"/>
            <wp:effectExtent l="0" t="0" r="9525" b="0"/>
            <wp:wrapTight wrapText="bothSides">
              <wp:wrapPolygon edited="0">
                <wp:start x="0" y="0"/>
                <wp:lineTo x="0" y="20781"/>
                <wp:lineTo x="21477" y="20781"/>
                <wp:lineTo x="2147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ib.-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987" w:rsidRDefault="00E16987">
      <w:pPr>
        <w:rPr>
          <w:rFonts w:ascii="Gentium Book Basic" w:hAnsi="Gentium Book Basic"/>
          <w:b/>
          <w:sz w:val="28"/>
          <w:szCs w:val="28"/>
        </w:rPr>
      </w:pPr>
    </w:p>
    <w:p w:rsidR="00E16987" w:rsidRDefault="00E16987">
      <w:pPr>
        <w:rPr>
          <w:rFonts w:ascii="Gentium Book Basic" w:hAnsi="Gentium Book Basic"/>
          <w:b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br w:type="page"/>
      </w:r>
    </w:p>
    <w:p w:rsidR="00F40D0F" w:rsidRDefault="00F40D0F" w:rsidP="006A3094">
      <w:pPr>
        <w:shd w:val="clear" w:color="auto" w:fill="FFC000"/>
        <w:jc w:val="center"/>
        <w:rPr>
          <w:rFonts w:ascii="Gentium Book Basic" w:hAnsi="Gentium Book Basic"/>
          <w:b/>
          <w:sz w:val="28"/>
          <w:szCs w:val="28"/>
        </w:rPr>
      </w:pPr>
    </w:p>
    <w:p w:rsidR="0060400E" w:rsidRPr="00974AD7" w:rsidRDefault="0060400E" w:rsidP="006A3094">
      <w:pPr>
        <w:shd w:val="clear" w:color="auto" w:fill="FFC000"/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974AD7">
        <w:rPr>
          <w:rFonts w:ascii="Arial Rounded MT Bold" w:hAnsi="Arial Rounded MT Bold"/>
          <w:b/>
          <w:sz w:val="28"/>
          <w:szCs w:val="28"/>
        </w:rPr>
        <w:t>EXKURZE</w:t>
      </w:r>
    </w:p>
    <w:p w:rsidR="0060400E" w:rsidRPr="00974AD7" w:rsidRDefault="0060400E" w:rsidP="006A3094">
      <w:pPr>
        <w:shd w:val="clear" w:color="auto" w:fill="FFC000"/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974AD7">
        <w:rPr>
          <w:rFonts w:ascii="Arial Rounded MT Bold" w:hAnsi="Arial Rounded MT Bold"/>
          <w:b/>
          <w:sz w:val="28"/>
          <w:szCs w:val="28"/>
        </w:rPr>
        <w:t>DEN OTEV</w:t>
      </w:r>
      <w:r w:rsidRPr="00974AD7">
        <w:rPr>
          <w:rFonts w:ascii="Arial" w:hAnsi="Arial" w:cs="Arial"/>
          <w:b/>
          <w:sz w:val="28"/>
          <w:szCs w:val="28"/>
        </w:rPr>
        <w:t>Ř</w:t>
      </w:r>
      <w:r w:rsidRPr="00974AD7">
        <w:rPr>
          <w:rFonts w:ascii="Arial Rounded MT Bold" w:hAnsi="Arial Rounded MT Bold"/>
          <w:b/>
          <w:sz w:val="28"/>
          <w:szCs w:val="28"/>
        </w:rPr>
        <w:t>ENÉHO PODSTÁVKOVÉHO DOMU 2016</w:t>
      </w:r>
    </w:p>
    <w:p w:rsidR="0060400E" w:rsidRPr="00974AD7" w:rsidRDefault="0060400E" w:rsidP="006A3094">
      <w:pPr>
        <w:shd w:val="clear" w:color="auto" w:fill="FFC000"/>
        <w:jc w:val="center"/>
        <w:rPr>
          <w:rFonts w:ascii="Arial Rounded MT Bold" w:hAnsi="Arial Rounded MT Bold"/>
          <w:b/>
          <w:sz w:val="28"/>
          <w:szCs w:val="28"/>
        </w:rPr>
      </w:pPr>
      <w:r w:rsidRPr="00974AD7">
        <w:rPr>
          <w:rFonts w:ascii="Arial Rounded MT Bold" w:hAnsi="Arial Rounded MT Bold"/>
          <w:b/>
          <w:sz w:val="24"/>
          <w:szCs w:val="24"/>
        </w:rPr>
        <w:t>ned</w:t>
      </w:r>
      <w:r w:rsidRPr="00974AD7">
        <w:rPr>
          <w:rFonts w:ascii="Arial" w:hAnsi="Arial" w:cs="Arial"/>
          <w:b/>
          <w:sz w:val="24"/>
          <w:szCs w:val="24"/>
        </w:rPr>
        <w:t>ě</w:t>
      </w:r>
      <w:r w:rsidRPr="00974AD7">
        <w:rPr>
          <w:rFonts w:ascii="Arial Rounded MT Bold" w:hAnsi="Arial Rounded MT Bold"/>
          <w:b/>
          <w:sz w:val="24"/>
          <w:szCs w:val="24"/>
        </w:rPr>
        <w:t xml:space="preserve">le </w:t>
      </w:r>
      <w:proofErr w:type="gramStart"/>
      <w:r w:rsidRPr="00974AD7">
        <w:rPr>
          <w:rFonts w:ascii="Arial Rounded MT Bold" w:hAnsi="Arial Rounded MT Bold"/>
          <w:b/>
          <w:sz w:val="28"/>
          <w:szCs w:val="28"/>
        </w:rPr>
        <w:t>29.5.2016</w:t>
      </w:r>
      <w:proofErr w:type="gramEnd"/>
    </w:p>
    <w:p w:rsidR="006A3094" w:rsidRPr="00921236" w:rsidRDefault="006A3094" w:rsidP="006A3094">
      <w:pPr>
        <w:shd w:val="clear" w:color="auto" w:fill="FFC000"/>
        <w:spacing w:after="0"/>
        <w:jc w:val="center"/>
        <w:rPr>
          <w:rFonts w:ascii="Gentium Book Basic" w:hAnsi="Gentium Book Basic"/>
          <w:b/>
          <w:sz w:val="28"/>
          <w:szCs w:val="28"/>
        </w:rPr>
      </w:pPr>
    </w:p>
    <w:p w:rsidR="0060400E" w:rsidRDefault="0060400E" w:rsidP="0060400E">
      <w:pPr>
        <w:jc w:val="center"/>
        <w:rPr>
          <w:b/>
          <w:sz w:val="28"/>
          <w:szCs w:val="28"/>
        </w:rPr>
      </w:pPr>
      <w:r w:rsidRPr="00E97FC9">
        <w:rPr>
          <w:b/>
          <w:sz w:val="28"/>
          <w:szCs w:val="28"/>
        </w:rPr>
        <w:t>Přihláška</w:t>
      </w:r>
    </w:p>
    <w:p w:rsidR="0060400E" w:rsidRPr="00680FED" w:rsidRDefault="0060400E" w:rsidP="0060400E">
      <w:pPr>
        <w:jc w:val="center"/>
      </w:pPr>
      <w:r w:rsidRPr="00680FED">
        <w:t xml:space="preserve">(přihlášku je možné vyplnit také elektronicky na </w:t>
      </w:r>
      <w:hyperlink r:id="rId12" w:history="1">
        <w:r w:rsidRPr="00043749">
          <w:rPr>
            <w:rStyle w:val="Hypertextovodkaz"/>
          </w:rPr>
          <w:t>http://goo.gl/forms/ksc1WiUTY2</w:t>
        </w:r>
      </w:hyperlink>
      <w:r>
        <w:t xml:space="preserve"> )</w:t>
      </w:r>
    </w:p>
    <w:tbl>
      <w:tblPr>
        <w:tblStyle w:val="Mkatabulky"/>
        <w:tblW w:w="0" w:type="auto"/>
        <w:tblBorders>
          <w:top w:val="single" w:sz="4" w:space="0" w:color="C7A939"/>
          <w:left w:val="single" w:sz="4" w:space="0" w:color="C7A939"/>
          <w:bottom w:val="single" w:sz="4" w:space="0" w:color="C7A939"/>
          <w:right w:val="single" w:sz="4" w:space="0" w:color="C7A939"/>
          <w:insideH w:val="single" w:sz="4" w:space="0" w:color="C7A939"/>
          <w:insideV w:val="single" w:sz="4" w:space="0" w:color="C7A939"/>
        </w:tblBorders>
        <w:tblLook w:val="04A0" w:firstRow="1" w:lastRow="0" w:firstColumn="1" w:lastColumn="0" w:noHBand="0" w:noVBand="1"/>
      </w:tblPr>
      <w:tblGrid>
        <w:gridCol w:w="4774"/>
        <w:gridCol w:w="296"/>
        <w:gridCol w:w="2298"/>
        <w:gridCol w:w="253"/>
        <w:gridCol w:w="2342"/>
      </w:tblGrid>
      <w:tr w:rsidR="0060400E" w:rsidTr="002A3F14">
        <w:tc>
          <w:tcPr>
            <w:tcW w:w="0" w:type="auto"/>
          </w:tcPr>
          <w:p w:rsidR="0060400E" w:rsidRDefault="0060400E" w:rsidP="002A3F14">
            <w:r>
              <w:t>Jméno a příjmení</w:t>
            </w:r>
          </w:p>
        </w:tc>
        <w:tc>
          <w:tcPr>
            <w:tcW w:w="5189" w:type="dxa"/>
            <w:gridSpan w:val="4"/>
          </w:tcPr>
          <w:p w:rsidR="0060400E" w:rsidRPr="00E97FC9" w:rsidRDefault="0060400E" w:rsidP="002A3F14">
            <w:pPr>
              <w:rPr>
                <w:b/>
                <w:sz w:val="28"/>
                <w:szCs w:val="28"/>
              </w:rPr>
            </w:pPr>
          </w:p>
        </w:tc>
      </w:tr>
      <w:tr w:rsidR="0060400E" w:rsidTr="002A3F14">
        <w:tc>
          <w:tcPr>
            <w:tcW w:w="0" w:type="auto"/>
          </w:tcPr>
          <w:p w:rsidR="0060400E" w:rsidRDefault="0060400E" w:rsidP="002A3F14">
            <w:r>
              <w:t>Bydliště (město, obec)</w:t>
            </w:r>
          </w:p>
        </w:tc>
        <w:tc>
          <w:tcPr>
            <w:tcW w:w="5189" w:type="dxa"/>
            <w:gridSpan w:val="4"/>
          </w:tcPr>
          <w:p w:rsidR="0060400E" w:rsidRDefault="0060400E" w:rsidP="002A3F14"/>
        </w:tc>
      </w:tr>
      <w:tr w:rsidR="0060400E" w:rsidTr="002A3F14">
        <w:tc>
          <w:tcPr>
            <w:tcW w:w="0" w:type="auto"/>
          </w:tcPr>
          <w:p w:rsidR="0060400E" w:rsidRDefault="0060400E" w:rsidP="002A3F14">
            <w:r>
              <w:t>Telefon</w:t>
            </w:r>
          </w:p>
        </w:tc>
        <w:tc>
          <w:tcPr>
            <w:tcW w:w="5189" w:type="dxa"/>
            <w:gridSpan w:val="4"/>
          </w:tcPr>
          <w:p w:rsidR="0060400E" w:rsidRPr="00E97FC9" w:rsidRDefault="0060400E" w:rsidP="002A3F14">
            <w:pPr>
              <w:rPr>
                <w:b/>
                <w:sz w:val="28"/>
                <w:szCs w:val="28"/>
              </w:rPr>
            </w:pPr>
          </w:p>
        </w:tc>
      </w:tr>
      <w:tr w:rsidR="0060400E" w:rsidTr="002A3F14">
        <w:tc>
          <w:tcPr>
            <w:tcW w:w="0" w:type="auto"/>
          </w:tcPr>
          <w:p w:rsidR="0060400E" w:rsidRDefault="0060400E" w:rsidP="002A3F14">
            <w:r>
              <w:t>e-mail</w:t>
            </w:r>
          </w:p>
        </w:tc>
        <w:tc>
          <w:tcPr>
            <w:tcW w:w="5189" w:type="dxa"/>
            <w:gridSpan w:val="4"/>
          </w:tcPr>
          <w:p w:rsidR="0060400E" w:rsidRPr="00E97FC9" w:rsidRDefault="0060400E" w:rsidP="002A3F14">
            <w:pPr>
              <w:rPr>
                <w:b/>
                <w:sz w:val="28"/>
                <w:szCs w:val="28"/>
              </w:rPr>
            </w:pPr>
          </w:p>
        </w:tc>
      </w:tr>
      <w:tr w:rsidR="0060400E" w:rsidTr="002A3F14">
        <w:tc>
          <w:tcPr>
            <w:tcW w:w="0" w:type="auto"/>
          </w:tcPr>
          <w:p w:rsidR="0060400E" w:rsidRDefault="0060400E" w:rsidP="002A3F14">
            <w:r>
              <w:t xml:space="preserve">Variabilní symbol </w:t>
            </w:r>
          </w:p>
          <w:p w:rsidR="0060400E" w:rsidRPr="00507D7E" w:rsidRDefault="0060400E" w:rsidP="002A3F14">
            <w:pPr>
              <w:rPr>
                <w:sz w:val="18"/>
                <w:szCs w:val="18"/>
              </w:rPr>
            </w:pPr>
            <w:r w:rsidRPr="00507D7E">
              <w:rPr>
                <w:sz w:val="18"/>
                <w:szCs w:val="18"/>
              </w:rPr>
              <w:t xml:space="preserve">(zvolte libovolné číslo, </w:t>
            </w:r>
          </w:p>
          <w:p w:rsidR="0060400E" w:rsidRDefault="0060400E" w:rsidP="002A3F14">
            <w:r w:rsidRPr="00507D7E">
              <w:rPr>
                <w:sz w:val="18"/>
                <w:szCs w:val="18"/>
              </w:rPr>
              <w:t xml:space="preserve">pod kterým </w:t>
            </w:r>
            <w:r>
              <w:rPr>
                <w:sz w:val="18"/>
                <w:szCs w:val="18"/>
              </w:rPr>
              <w:t xml:space="preserve">pak </w:t>
            </w:r>
            <w:r w:rsidRPr="00507D7E">
              <w:rPr>
                <w:sz w:val="18"/>
                <w:szCs w:val="18"/>
              </w:rPr>
              <w:t xml:space="preserve">dohledáme úhradu </w:t>
            </w:r>
            <w:r>
              <w:rPr>
                <w:sz w:val="18"/>
                <w:szCs w:val="18"/>
              </w:rPr>
              <w:t xml:space="preserve">Vašeho </w:t>
            </w:r>
            <w:r w:rsidRPr="00507D7E">
              <w:rPr>
                <w:sz w:val="18"/>
                <w:szCs w:val="18"/>
              </w:rPr>
              <w:t>příspěvku</w:t>
            </w:r>
            <w:r>
              <w:rPr>
                <w:sz w:val="18"/>
                <w:szCs w:val="18"/>
              </w:rPr>
              <w:t xml:space="preserve"> na účtu</w:t>
            </w:r>
            <w:r w:rsidRPr="00507D7E">
              <w:rPr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4"/>
            <w:vAlign w:val="center"/>
          </w:tcPr>
          <w:p w:rsidR="0060400E" w:rsidRPr="00E97FC9" w:rsidRDefault="0060400E" w:rsidP="002A3F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400E" w:rsidTr="0060400E">
        <w:tc>
          <w:tcPr>
            <w:tcW w:w="0" w:type="auto"/>
          </w:tcPr>
          <w:p w:rsidR="0060400E" w:rsidRDefault="0060400E" w:rsidP="002A3F14">
            <w:r>
              <w:t xml:space="preserve">Kde nastoupíte? </w:t>
            </w:r>
          </w:p>
        </w:tc>
        <w:tc>
          <w:tcPr>
            <w:tcW w:w="296" w:type="dxa"/>
            <w:vAlign w:val="center"/>
          </w:tcPr>
          <w:p w:rsidR="0060400E" w:rsidRPr="00E97FC9" w:rsidRDefault="0060400E" w:rsidP="002A3F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60400E" w:rsidRDefault="0060400E" w:rsidP="002A3F14">
            <w:pPr>
              <w:jc w:val="center"/>
            </w:pPr>
            <w:r w:rsidRPr="0060400E">
              <w:t xml:space="preserve">Liberec </w:t>
            </w:r>
          </w:p>
          <w:p w:rsidR="0060400E" w:rsidRPr="0060400E" w:rsidRDefault="0060400E" w:rsidP="002A3F14">
            <w:pPr>
              <w:jc w:val="center"/>
            </w:pPr>
            <w:r>
              <w:t xml:space="preserve"> (Na rybníčku, 8:30)</w:t>
            </w:r>
          </w:p>
        </w:tc>
        <w:tc>
          <w:tcPr>
            <w:tcW w:w="253" w:type="dxa"/>
            <w:vAlign w:val="center"/>
          </w:tcPr>
          <w:p w:rsidR="0060400E" w:rsidRPr="0060400E" w:rsidRDefault="0060400E" w:rsidP="002A3F14">
            <w:pPr>
              <w:jc w:val="center"/>
            </w:pPr>
          </w:p>
        </w:tc>
        <w:tc>
          <w:tcPr>
            <w:tcW w:w="2342" w:type="dxa"/>
            <w:vAlign w:val="center"/>
          </w:tcPr>
          <w:p w:rsidR="0060400E" w:rsidRDefault="0060400E" w:rsidP="002A3F14">
            <w:pPr>
              <w:jc w:val="center"/>
            </w:pPr>
            <w:r>
              <w:t>Frýdlant</w:t>
            </w:r>
          </w:p>
          <w:p w:rsidR="0060400E" w:rsidRPr="0060400E" w:rsidRDefault="0060400E" w:rsidP="002A3F14">
            <w:pPr>
              <w:jc w:val="center"/>
            </w:pPr>
            <w:r>
              <w:t>(</w:t>
            </w:r>
            <w:proofErr w:type="gramStart"/>
            <w:r>
              <w:t>autobus</w:t>
            </w:r>
            <w:proofErr w:type="gramEnd"/>
            <w:r>
              <w:t>.</w:t>
            </w:r>
            <w:proofErr w:type="gramStart"/>
            <w:r>
              <w:t>nádraží</w:t>
            </w:r>
            <w:proofErr w:type="gramEnd"/>
            <w:r>
              <w:t>, 9:00)</w:t>
            </w:r>
          </w:p>
        </w:tc>
      </w:tr>
    </w:tbl>
    <w:p w:rsidR="0060400E" w:rsidRDefault="0060400E" w:rsidP="0060400E"/>
    <w:p w:rsidR="0060400E" w:rsidRDefault="0060400E" w:rsidP="0060400E">
      <w:pPr>
        <w:spacing w:after="0"/>
        <w:rPr>
          <w:b/>
        </w:rPr>
      </w:pPr>
    </w:p>
    <w:p w:rsidR="0060400E" w:rsidRDefault="0060400E" w:rsidP="006A3094">
      <w:pPr>
        <w:shd w:val="clear" w:color="auto" w:fill="FFC000"/>
        <w:spacing w:after="0"/>
        <w:jc w:val="center"/>
      </w:pPr>
      <w:r w:rsidRPr="00071556">
        <w:rPr>
          <w:b/>
        </w:rPr>
        <w:t xml:space="preserve">Přihlášku prosím zašlete nejpozději do </w:t>
      </w:r>
      <w:proofErr w:type="gramStart"/>
      <w:r>
        <w:rPr>
          <w:b/>
        </w:rPr>
        <w:t>13.5.2016</w:t>
      </w:r>
      <w:proofErr w:type="gramEnd"/>
      <w:r>
        <w:rPr>
          <w:b/>
        </w:rPr>
        <w:t xml:space="preserve"> </w:t>
      </w:r>
      <w:r>
        <w:t>na adresu</w:t>
      </w:r>
    </w:p>
    <w:p w:rsidR="006A3094" w:rsidRDefault="0060400E" w:rsidP="006A3094">
      <w:pPr>
        <w:shd w:val="clear" w:color="auto" w:fill="FFC000"/>
        <w:spacing w:after="0"/>
        <w:jc w:val="center"/>
        <w:rPr>
          <w:b/>
        </w:rPr>
      </w:pPr>
      <w:proofErr w:type="spellStart"/>
      <w:r w:rsidRPr="00071556">
        <w:rPr>
          <w:b/>
        </w:rPr>
        <w:t>MASiF</w:t>
      </w:r>
      <w:proofErr w:type="spellEnd"/>
      <w:r w:rsidRPr="00071556">
        <w:rPr>
          <w:b/>
        </w:rPr>
        <w:t xml:space="preserve">, </w:t>
      </w:r>
      <w:proofErr w:type="spellStart"/>
      <w:proofErr w:type="gramStart"/>
      <w:r w:rsidRPr="00071556">
        <w:rPr>
          <w:b/>
        </w:rPr>
        <w:t>P.O.</w:t>
      </w:r>
      <w:proofErr w:type="gramEnd"/>
      <w:r w:rsidRPr="00071556">
        <w:rPr>
          <w:b/>
        </w:rPr>
        <w:t>Box</w:t>
      </w:r>
      <w:proofErr w:type="spellEnd"/>
      <w:r w:rsidRPr="00071556">
        <w:rPr>
          <w:b/>
        </w:rPr>
        <w:t xml:space="preserve"> 7, 464 01 Frýdlant </w:t>
      </w:r>
    </w:p>
    <w:p w:rsidR="0060400E" w:rsidRDefault="0060400E" w:rsidP="006A3094">
      <w:pPr>
        <w:shd w:val="clear" w:color="auto" w:fill="FFC000"/>
        <w:spacing w:after="0"/>
        <w:jc w:val="center"/>
      </w:pPr>
      <w:r w:rsidRPr="00071556">
        <w:rPr>
          <w:b/>
          <w:i/>
        </w:rPr>
        <w:t xml:space="preserve">nebo </w:t>
      </w:r>
      <w:r w:rsidRPr="00071556">
        <w:rPr>
          <w:b/>
        </w:rPr>
        <w:t xml:space="preserve">mailem na </w:t>
      </w:r>
      <w:hyperlink r:id="rId13" w:history="1">
        <w:r w:rsidRPr="00071556">
          <w:rPr>
            <w:rStyle w:val="Hypertextovodkaz"/>
            <w:b/>
          </w:rPr>
          <w:t>podstavky@seznam.cz</w:t>
        </w:r>
      </w:hyperlink>
    </w:p>
    <w:p w:rsidR="006A3094" w:rsidRPr="006A3094" w:rsidRDefault="006A3094" w:rsidP="006A3094">
      <w:pPr>
        <w:shd w:val="clear" w:color="auto" w:fill="FFC000"/>
        <w:spacing w:after="0"/>
        <w:jc w:val="center"/>
        <w:rPr>
          <w:b/>
        </w:rPr>
      </w:pPr>
      <w:r w:rsidRPr="006A3094">
        <w:rPr>
          <w:b/>
          <w:i/>
        </w:rPr>
        <w:t>nebo</w:t>
      </w:r>
      <w:r w:rsidRPr="006A3094">
        <w:rPr>
          <w:b/>
        </w:rPr>
        <w:t xml:space="preserve"> využijte elektronické přihlášky.</w:t>
      </w:r>
    </w:p>
    <w:p w:rsidR="0060400E" w:rsidRDefault="0060400E" w:rsidP="0060400E">
      <w:pPr>
        <w:spacing w:after="0"/>
        <w:ind w:left="1416"/>
      </w:pPr>
    </w:p>
    <w:p w:rsidR="006A3094" w:rsidRDefault="0060400E" w:rsidP="0060400E">
      <w:pPr>
        <w:spacing w:after="0"/>
        <w:rPr>
          <w:sz w:val="20"/>
          <w:szCs w:val="20"/>
        </w:rPr>
      </w:pPr>
      <w:r w:rsidRPr="00071556">
        <w:rPr>
          <w:b/>
          <w:sz w:val="20"/>
          <w:szCs w:val="20"/>
        </w:rPr>
        <w:t>Účastnický příspěvek</w:t>
      </w:r>
      <w:r w:rsidRPr="00071556">
        <w:rPr>
          <w:sz w:val="20"/>
          <w:szCs w:val="20"/>
        </w:rPr>
        <w:t xml:space="preserve"> (100 Kč za každého přihlášeného účastníka) zašlete </w:t>
      </w:r>
      <w:r w:rsidR="006A3094">
        <w:rPr>
          <w:sz w:val="20"/>
          <w:szCs w:val="20"/>
        </w:rPr>
        <w:t xml:space="preserve">prosím </w:t>
      </w:r>
      <w:r w:rsidRPr="00071556">
        <w:rPr>
          <w:sz w:val="20"/>
          <w:szCs w:val="20"/>
        </w:rPr>
        <w:t>na účet 2000320521/2010 (</w:t>
      </w:r>
      <w:proofErr w:type="spellStart"/>
      <w:r w:rsidRPr="00071556">
        <w:rPr>
          <w:sz w:val="20"/>
          <w:szCs w:val="20"/>
        </w:rPr>
        <w:t>Fio</w:t>
      </w:r>
      <w:proofErr w:type="spellEnd"/>
      <w:r w:rsidRPr="00071556">
        <w:rPr>
          <w:sz w:val="20"/>
          <w:szCs w:val="20"/>
        </w:rPr>
        <w:t xml:space="preserve"> banka),</w:t>
      </w:r>
      <w:r>
        <w:rPr>
          <w:sz w:val="20"/>
          <w:szCs w:val="20"/>
        </w:rPr>
        <w:t xml:space="preserve"> </w:t>
      </w:r>
    </w:p>
    <w:p w:rsidR="0060400E" w:rsidRPr="00071556" w:rsidRDefault="0060400E" w:rsidP="0060400E">
      <w:pPr>
        <w:spacing w:after="0"/>
        <w:rPr>
          <w:sz w:val="20"/>
          <w:szCs w:val="20"/>
        </w:rPr>
      </w:pPr>
      <w:r w:rsidRPr="00071556">
        <w:rPr>
          <w:sz w:val="20"/>
          <w:szCs w:val="20"/>
        </w:rPr>
        <w:t xml:space="preserve">jako variabilní symbol uveďte číslo, které zadáte v přihlášce. </w:t>
      </w:r>
    </w:p>
    <w:p w:rsidR="0060400E" w:rsidRPr="00071556" w:rsidRDefault="0060400E" w:rsidP="0060400E">
      <w:pPr>
        <w:rPr>
          <w:sz w:val="20"/>
          <w:szCs w:val="20"/>
        </w:rPr>
      </w:pPr>
      <w:r w:rsidRPr="00071556">
        <w:rPr>
          <w:sz w:val="20"/>
          <w:szCs w:val="20"/>
        </w:rPr>
        <w:t>Přihláška bude považována za závaznou poté, co obdržíme Váš příspěvek. Po uzavření přihlášek (</w:t>
      </w:r>
      <w:r>
        <w:rPr>
          <w:sz w:val="20"/>
          <w:szCs w:val="20"/>
        </w:rPr>
        <w:t>13</w:t>
      </w:r>
      <w:r w:rsidRPr="00071556">
        <w:rPr>
          <w:sz w:val="20"/>
          <w:szCs w:val="20"/>
        </w:rPr>
        <w:t>.5.) Vám zašleme podrobné informace k exkurzi. V případě, že bychom Vaši přihlášku s platbou obdrželi po naplnění kapacity autobusu, příspěvek Vám samozřejmě vrátíme na účet.</w:t>
      </w:r>
    </w:p>
    <w:p w:rsidR="0060400E" w:rsidRPr="00071556" w:rsidRDefault="0060400E" w:rsidP="0060400E">
      <w:pPr>
        <w:rPr>
          <w:sz w:val="20"/>
          <w:szCs w:val="20"/>
        </w:rPr>
      </w:pPr>
      <w:r w:rsidRPr="004B768A">
        <w:rPr>
          <w:b/>
        </w:rPr>
        <w:t>Chcete-li se na cokoli zeptat</w:t>
      </w:r>
      <w:r>
        <w:t xml:space="preserve">, </w:t>
      </w:r>
      <w:r>
        <w:br/>
      </w:r>
      <w:r w:rsidRPr="00071556">
        <w:rPr>
          <w:sz w:val="20"/>
          <w:szCs w:val="20"/>
        </w:rPr>
        <w:t xml:space="preserve">napište na mail </w:t>
      </w:r>
      <w:hyperlink r:id="rId14" w:history="1">
        <w:r w:rsidRPr="00071556">
          <w:rPr>
            <w:rStyle w:val="Hypertextovodkaz"/>
            <w:sz w:val="20"/>
            <w:szCs w:val="20"/>
          </w:rPr>
          <w:t>podstavky@seznam.cz</w:t>
        </w:r>
      </w:hyperlink>
      <w:r>
        <w:rPr>
          <w:sz w:val="20"/>
          <w:szCs w:val="20"/>
        </w:rPr>
        <w:t xml:space="preserve"> </w:t>
      </w:r>
      <w:r w:rsidRPr="00071556">
        <w:rPr>
          <w:sz w:val="20"/>
          <w:szCs w:val="20"/>
        </w:rPr>
        <w:t xml:space="preserve">nebo zavolejte – kontaktní osoba je Jitka </w:t>
      </w:r>
      <w:proofErr w:type="spellStart"/>
      <w:r w:rsidRPr="00071556">
        <w:rPr>
          <w:sz w:val="20"/>
          <w:szCs w:val="20"/>
        </w:rPr>
        <w:t>Doubnerová</w:t>
      </w:r>
      <w:proofErr w:type="spellEnd"/>
      <w:r w:rsidRPr="00071556">
        <w:rPr>
          <w:sz w:val="20"/>
          <w:szCs w:val="20"/>
        </w:rPr>
        <w:t>, tel. 702062657 nebo 482321077.</w:t>
      </w:r>
    </w:p>
    <w:p w:rsidR="0060400E" w:rsidRPr="00071556" w:rsidRDefault="0060400E" w:rsidP="006A3094">
      <w:pPr>
        <w:shd w:val="clear" w:color="auto" w:fill="FFC000"/>
        <w:spacing w:after="0"/>
        <w:jc w:val="center"/>
        <w:rPr>
          <w:b/>
        </w:rPr>
      </w:pPr>
      <w:r w:rsidRPr="00071556">
        <w:rPr>
          <w:b/>
        </w:rPr>
        <w:t>Děkujeme za Váš zájem a těšíme se na shledanou!</w:t>
      </w:r>
    </w:p>
    <w:p w:rsidR="0060400E" w:rsidRDefault="0060400E" w:rsidP="0060400E">
      <w:pPr>
        <w:spacing w:after="0"/>
      </w:pPr>
    </w:p>
    <w:p w:rsidR="0060400E" w:rsidRDefault="0060400E" w:rsidP="0060400E"/>
    <w:p w:rsidR="00676052" w:rsidRPr="00F40D0F" w:rsidRDefault="00676052" w:rsidP="00F40D0F">
      <w:pPr>
        <w:rPr>
          <w:rFonts w:ascii="Gentium Book Basic" w:hAnsi="Gentium Book Basic"/>
          <w:sz w:val="28"/>
          <w:szCs w:val="28"/>
        </w:rPr>
      </w:pPr>
    </w:p>
    <w:sectPr w:rsidR="00676052" w:rsidRPr="00F40D0F" w:rsidSect="00921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tium Book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BAA"/>
    <w:multiLevelType w:val="hybridMultilevel"/>
    <w:tmpl w:val="F2D0AD8E"/>
    <w:lvl w:ilvl="0" w:tplc="29E0C106">
      <w:start w:val="1"/>
      <w:numFmt w:val="bullet"/>
      <w:lvlText w:val="F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C4356"/>
    <w:multiLevelType w:val="hybridMultilevel"/>
    <w:tmpl w:val="E6143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303F"/>
    <w:multiLevelType w:val="hybridMultilevel"/>
    <w:tmpl w:val="2F96E2AE"/>
    <w:lvl w:ilvl="0" w:tplc="29E0C106">
      <w:start w:val="1"/>
      <w:numFmt w:val="bullet"/>
      <w:lvlText w:val="F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3F760E"/>
    <w:multiLevelType w:val="hybridMultilevel"/>
    <w:tmpl w:val="97BC6E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0C373A"/>
    <w:multiLevelType w:val="hybridMultilevel"/>
    <w:tmpl w:val="BF522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93"/>
    <w:rsid w:val="001169D0"/>
    <w:rsid w:val="00167443"/>
    <w:rsid w:val="00182347"/>
    <w:rsid w:val="00233242"/>
    <w:rsid w:val="002D0064"/>
    <w:rsid w:val="00374393"/>
    <w:rsid w:val="004B768A"/>
    <w:rsid w:val="004C3D5F"/>
    <w:rsid w:val="0054306E"/>
    <w:rsid w:val="0060400E"/>
    <w:rsid w:val="00605A8C"/>
    <w:rsid w:val="00676052"/>
    <w:rsid w:val="006A3094"/>
    <w:rsid w:val="0084048E"/>
    <w:rsid w:val="00921236"/>
    <w:rsid w:val="00934398"/>
    <w:rsid w:val="00974AD7"/>
    <w:rsid w:val="00A069FF"/>
    <w:rsid w:val="00A83A49"/>
    <w:rsid w:val="00C63FE0"/>
    <w:rsid w:val="00D03AAB"/>
    <w:rsid w:val="00DB6760"/>
    <w:rsid w:val="00E16987"/>
    <w:rsid w:val="00EA1C49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4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1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6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4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1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6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ksc1WiUTY2" TargetMode="External"/><Relationship Id="rId13" Type="http://schemas.openxmlformats.org/officeDocument/2006/relationships/hyperlink" Target="mailto:podstavky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dstavky@seznam.cz" TargetMode="External"/><Relationship Id="rId12" Type="http://schemas.openxmlformats.org/officeDocument/2006/relationships/hyperlink" Target="http://goo.gl/forms/ksc1WiUTY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dstavky@seznam.cz" TargetMode="External"/><Relationship Id="rId14" Type="http://schemas.openxmlformats.org/officeDocument/2006/relationships/hyperlink" Target="mailto:podstavk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2015-04-09T10:36:00Z</cp:lastPrinted>
  <dcterms:created xsi:type="dcterms:W3CDTF">2016-04-25T13:46:00Z</dcterms:created>
  <dcterms:modified xsi:type="dcterms:W3CDTF">2016-04-28T07:18:00Z</dcterms:modified>
</cp:coreProperties>
</file>